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BA0C70" w:rsidRDefault="005F5E8C" w:rsidP="00FC3359">
      <w:pPr>
        <w:pStyle w:val="TITRETexte01"/>
        <w:jc w:val="center"/>
      </w:pPr>
      <w:r w:rsidRPr="00BA0C70">
        <w:t>Démarche</w:t>
      </w:r>
    </w:p>
    <w:p w:rsidR="0004277A" w:rsidRPr="0004277A" w:rsidRDefault="00D765B9" w:rsidP="0004277A">
      <w:pPr>
        <w:pStyle w:val="TITRETexte03"/>
        <w:ind w:left="720"/>
        <w:jc w:val="center"/>
        <w:rPr>
          <w:rFonts w:ascii="Frente H1" w:eastAsia="Calibri" w:hAnsi="Frente H1" w:cs="Times New Roman"/>
          <w:sz w:val="36"/>
        </w:rPr>
      </w:pPr>
      <w:r>
        <w:rPr>
          <w:rFonts w:ascii="Frente H1" w:hAnsi="Frente H1"/>
          <w:sz w:val="36"/>
        </w:rPr>
        <w:t>Outils de présentation des personnes</w:t>
      </w:r>
    </w:p>
    <w:p w:rsidR="007C380D" w:rsidRDefault="007C380D" w:rsidP="007C380D">
      <w:pPr>
        <w:pStyle w:val="PARA01"/>
        <w:rPr>
          <w:i/>
        </w:rPr>
      </w:pPr>
    </w:p>
    <w:p w:rsidR="005F5E8C" w:rsidRPr="00AA2D7E" w:rsidRDefault="002E021B" w:rsidP="00B716DF">
      <w:pPr>
        <w:pStyle w:val="TITRETexte03"/>
      </w:pPr>
      <w:r>
        <w:t>Contexte/</w:t>
      </w:r>
      <w:r w:rsidR="005F5E8C" w:rsidRPr="00AA2D7E">
        <w:t xml:space="preserve">intention </w:t>
      </w:r>
      <w:r w:rsidR="00CB652E">
        <w:t>de création de</w:t>
      </w:r>
      <w:r w:rsidR="005F5E8C" w:rsidRPr="00AA2D7E">
        <w:t xml:space="preserve"> la démarche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1C49" w:rsidTr="00061C4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061C49" w:rsidRDefault="00BA0C70" w:rsidP="00061C49">
            <w:pPr>
              <w:pStyle w:val="PARA01"/>
            </w:pPr>
            <w:r w:rsidRPr="00BA0C70">
              <w:t>Stage BAFA et BAFD.</w:t>
            </w:r>
          </w:p>
          <w:p w:rsidR="0034511D" w:rsidRPr="00061C49" w:rsidRDefault="0034511D" w:rsidP="00061C49">
            <w:pPr>
              <w:pStyle w:val="PARA01"/>
            </w:pP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Objectif(s)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est une première situation d’expression  et de communication.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est un premier temps de travail, de production.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est une première prise de risque pour chacun.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permet une première connaissance des personnes.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donne le ton de l’approche relationnelle voulue sur ce stage.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Elle est l’occasion d’expérimenter un nouvel outil et de pouvoir le transposer dans un autre cadre de travail.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Type de groupe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En collectif.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Fréquence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Une seule fois.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Durée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En fonction de l’entrée choisie et de la taille du groupe, elle peut durer plus d’une heure.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Moment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Le premier jour, après l’ouverture du stage et (la présentation des lieux.)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Descriptif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 xml:space="preserve">Chaque personne, stagiaire ou </w:t>
            </w:r>
            <w:proofErr w:type="gramStart"/>
            <w:r w:rsidRPr="0084780C">
              <w:rPr>
                <w:rFonts w:eastAsia="Calibri" w:cs="Times New Roman"/>
              </w:rPr>
              <w:t>formateur</w:t>
            </w:r>
            <w:proofErr w:type="gramEnd"/>
            <w:r w:rsidRPr="0084780C">
              <w:rPr>
                <w:rFonts w:eastAsia="Calibri" w:cs="Times New Roman"/>
              </w:rPr>
              <w:t>, utilise la modalité proposée pour se présenter et parler de soi devant le groupe.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Si l’entrée choisie permet l’affichage, celui-ci restera en place sur la durée du stage.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Variantes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Plutôt que de rester sur une présentation orale classique, on utilise des outils qui permettent de dire plus aisément et plus authentiquement.</w:t>
            </w:r>
          </w:p>
          <w:p w:rsidR="00D765B9" w:rsidRPr="009F6AD2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 xml:space="preserve">Les entrées possibles : </w:t>
            </w:r>
            <w:r w:rsidRPr="009F6AD2">
              <w:rPr>
                <w:rFonts w:eastAsia="Calibri" w:cs="Times New Roman"/>
              </w:rPr>
              <w:t>le blason, le photo-langage, l’interview décalée, les 4 coins, rencontres par 2,3…et plus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9F6AD2">
              <w:rPr>
                <w:rFonts w:eastAsia="Calibri" w:cs="Times New Roman"/>
              </w:rPr>
              <w:t>Et pour certains stages typés : la fabrication de son album « S’il m’était une fois… », l’interview par un personnage, une marionnette.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Qui anime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Un formateur.</w:t>
            </w:r>
          </w:p>
        </w:tc>
      </w:tr>
      <w:tr w:rsidR="00D765B9" w:rsidRPr="0084780C" w:rsidTr="00D64639">
        <w:tc>
          <w:tcPr>
            <w:tcW w:w="1668" w:type="dxa"/>
          </w:tcPr>
          <w:p w:rsidR="00D765B9" w:rsidRPr="00BA0C70" w:rsidRDefault="00D765B9" w:rsidP="00BA0C70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Conseils pour animer ce moment</w:t>
            </w:r>
          </w:p>
        </w:tc>
        <w:tc>
          <w:tcPr>
            <w:tcW w:w="8079" w:type="dxa"/>
          </w:tcPr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C’est un moment délicat car il peut cueillir à froid certains stagiaires qui ne s’y attendaient pas et qui peuvent être en résistance. Il s’agit alors de se montrer vigilant et rassurant pour permettre à chacun de dépasser ses craintes.</w:t>
            </w:r>
          </w:p>
          <w:p w:rsidR="00D765B9" w:rsidRPr="0084780C" w:rsidRDefault="00D765B9" w:rsidP="00D765B9">
            <w:pPr>
              <w:pStyle w:val="PARA-tableau01"/>
              <w:rPr>
                <w:rFonts w:eastAsia="Calibri" w:cs="Times New Roman"/>
              </w:rPr>
            </w:pPr>
            <w:r w:rsidRPr="0084780C">
              <w:rPr>
                <w:rFonts w:eastAsia="Calibri" w:cs="Times New Roman"/>
              </w:rPr>
              <w:t>Ce premier travail est important car il donne beaucoup d’éléments sur les personnes non seulement au niveau de ce qu’elles disent mais aussi dans la manière de le faire.</w:t>
            </w:r>
          </w:p>
        </w:tc>
      </w:tr>
    </w:tbl>
    <w:p w:rsidR="003C1793" w:rsidRPr="003C1793" w:rsidRDefault="003C1793" w:rsidP="00BF40D7">
      <w:pPr>
        <w:pStyle w:val="TITRETexte01"/>
        <w:rPr>
          <w:sz w:val="28"/>
        </w:rPr>
      </w:pPr>
      <w:bookmarkStart w:id="0" w:name="_GoBack"/>
      <w:bookmarkEnd w:id="0"/>
    </w:p>
    <w:sectPr w:rsidR="003C1793" w:rsidRPr="003C1793" w:rsidSect="00BE1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EF" w:rsidRDefault="008338EF" w:rsidP="000C0925">
      <w:pPr>
        <w:spacing w:after="0" w:line="240" w:lineRule="auto"/>
      </w:pPr>
      <w:r>
        <w:separator/>
      </w:r>
    </w:p>
  </w:endnote>
  <w:endnote w:type="continuationSeparator" w:id="0">
    <w:p w:rsidR="008338EF" w:rsidRDefault="008338EF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EF" w:rsidRDefault="008338EF" w:rsidP="000C0925">
      <w:pPr>
        <w:spacing w:after="0" w:line="240" w:lineRule="auto"/>
      </w:pPr>
      <w:r>
        <w:separator/>
      </w:r>
    </w:p>
  </w:footnote>
  <w:footnote w:type="continuationSeparator" w:id="0">
    <w:p w:rsidR="008338EF" w:rsidRDefault="008338EF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6047D0">
      <w:fldChar w:fldCharType="begin"/>
    </w:r>
    <w:r w:rsidR="006047D0">
      <w:instrText xml:space="preserve"> TIME \@ "dd/MM/yyyy" </w:instrText>
    </w:r>
    <w:r w:rsidR="006047D0">
      <w:fldChar w:fldCharType="separate"/>
    </w:r>
    <w:r w:rsidR="00BF40D7">
      <w:rPr>
        <w:noProof/>
      </w:rPr>
      <w:t>19/01/2018</w:t>
    </w:r>
    <w:r w:rsidR="006047D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1E16"/>
    <w:multiLevelType w:val="hybridMultilevel"/>
    <w:tmpl w:val="DCDC7DB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 w15:restartNumberingAfterBreak="0">
    <w:nsid w:val="421034CE"/>
    <w:multiLevelType w:val="hybridMultilevel"/>
    <w:tmpl w:val="FDB000CE"/>
    <w:lvl w:ilvl="0" w:tplc="4E4E944E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7AD1"/>
    <w:multiLevelType w:val="hybridMultilevel"/>
    <w:tmpl w:val="E6D620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B5951"/>
    <w:multiLevelType w:val="hybridMultilevel"/>
    <w:tmpl w:val="F34087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547"/>
    <w:rsid w:val="000266F5"/>
    <w:rsid w:val="0004277A"/>
    <w:rsid w:val="00061C49"/>
    <w:rsid w:val="0009266E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E7B9C"/>
    <w:rsid w:val="0020473E"/>
    <w:rsid w:val="00221616"/>
    <w:rsid w:val="00251DEA"/>
    <w:rsid w:val="002605B7"/>
    <w:rsid w:val="00266547"/>
    <w:rsid w:val="002805EC"/>
    <w:rsid w:val="002821DA"/>
    <w:rsid w:val="002850C4"/>
    <w:rsid w:val="002900B2"/>
    <w:rsid w:val="002B62E6"/>
    <w:rsid w:val="002E021B"/>
    <w:rsid w:val="00320E78"/>
    <w:rsid w:val="0034511D"/>
    <w:rsid w:val="003759B8"/>
    <w:rsid w:val="003C1793"/>
    <w:rsid w:val="003C75AA"/>
    <w:rsid w:val="003D0FCA"/>
    <w:rsid w:val="003D71BE"/>
    <w:rsid w:val="003E2EA3"/>
    <w:rsid w:val="003E3D63"/>
    <w:rsid w:val="00415D6F"/>
    <w:rsid w:val="00432B95"/>
    <w:rsid w:val="00433149"/>
    <w:rsid w:val="00482421"/>
    <w:rsid w:val="004827F4"/>
    <w:rsid w:val="0048720B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047D0"/>
    <w:rsid w:val="006701A5"/>
    <w:rsid w:val="0067670B"/>
    <w:rsid w:val="0067761E"/>
    <w:rsid w:val="00696362"/>
    <w:rsid w:val="006B0123"/>
    <w:rsid w:val="006D1C3A"/>
    <w:rsid w:val="006D79B3"/>
    <w:rsid w:val="007203BE"/>
    <w:rsid w:val="00731947"/>
    <w:rsid w:val="007337C7"/>
    <w:rsid w:val="00764B00"/>
    <w:rsid w:val="00766B58"/>
    <w:rsid w:val="0077182C"/>
    <w:rsid w:val="00784D44"/>
    <w:rsid w:val="007A0DBD"/>
    <w:rsid w:val="007B1F24"/>
    <w:rsid w:val="007C380D"/>
    <w:rsid w:val="007D0FF6"/>
    <w:rsid w:val="00803887"/>
    <w:rsid w:val="008170F4"/>
    <w:rsid w:val="008222DD"/>
    <w:rsid w:val="008338EF"/>
    <w:rsid w:val="008442BB"/>
    <w:rsid w:val="00852BCB"/>
    <w:rsid w:val="00854906"/>
    <w:rsid w:val="0088114F"/>
    <w:rsid w:val="008C4C8F"/>
    <w:rsid w:val="008E38C1"/>
    <w:rsid w:val="0092384F"/>
    <w:rsid w:val="009312FD"/>
    <w:rsid w:val="00952F16"/>
    <w:rsid w:val="00966A9F"/>
    <w:rsid w:val="0099415E"/>
    <w:rsid w:val="009C062F"/>
    <w:rsid w:val="009F6AD2"/>
    <w:rsid w:val="00A22A48"/>
    <w:rsid w:val="00A271FE"/>
    <w:rsid w:val="00A613EC"/>
    <w:rsid w:val="00AA2D7E"/>
    <w:rsid w:val="00AD28DE"/>
    <w:rsid w:val="00AF2984"/>
    <w:rsid w:val="00B118F4"/>
    <w:rsid w:val="00B16870"/>
    <w:rsid w:val="00B2654C"/>
    <w:rsid w:val="00B716DF"/>
    <w:rsid w:val="00B73DDC"/>
    <w:rsid w:val="00BA0C70"/>
    <w:rsid w:val="00BC5162"/>
    <w:rsid w:val="00BE1BF2"/>
    <w:rsid w:val="00BE627E"/>
    <w:rsid w:val="00BF40D7"/>
    <w:rsid w:val="00BF512D"/>
    <w:rsid w:val="00C0432F"/>
    <w:rsid w:val="00C5438F"/>
    <w:rsid w:val="00C61137"/>
    <w:rsid w:val="00C76C78"/>
    <w:rsid w:val="00C77ABF"/>
    <w:rsid w:val="00C935A1"/>
    <w:rsid w:val="00C96E49"/>
    <w:rsid w:val="00CB652E"/>
    <w:rsid w:val="00CD0805"/>
    <w:rsid w:val="00CF49D6"/>
    <w:rsid w:val="00D21246"/>
    <w:rsid w:val="00D4415D"/>
    <w:rsid w:val="00D64639"/>
    <w:rsid w:val="00D765B9"/>
    <w:rsid w:val="00DB27CA"/>
    <w:rsid w:val="00DC7485"/>
    <w:rsid w:val="00E330FF"/>
    <w:rsid w:val="00E51C64"/>
    <w:rsid w:val="00E71E16"/>
    <w:rsid w:val="00E92EB9"/>
    <w:rsid w:val="00EA2985"/>
    <w:rsid w:val="00EA58F2"/>
    <w:rsid w:val="00F5631E"/>
    <w:rsid w:val="00FB2695"/>
    <w:rsid w:val="00FC335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64E6DC-F86B-4B99-A98B-9011C67C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7C380D"/>
    <w:pPr>
      <w:spacing w:before="120" w:after="120" w:line="240" w:lineRule="auto"/>
      <w:contextualSpacing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BA0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2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6</cp:revision>
  <cp:lastPrinted>2017-06-19T09:07:00Z</cp:lastPrinted>
  <dcterms:created xsi:type="dcterms:W3CDTF">2017-08-11T10:13:00Z</dcterms:created>
  <dcterms:modified xsi:type="dcterms:W3CDTF">2018-01-19T10:22:00Z</dcterms:modified>
</cp:coreProperties>
</file>